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7" w:rsidRPr="00900779" w:rsidRDefault="00A67CC7" w:rsidP="00A67CC7">
      <w:pPr>
        <w:spacing w:line="240" w:lineRule="auto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>Expediente Nº 1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</w:t>
      </w:r>
      <w:r w:rsidRPr="00900779">
        <w:rPr>
          <w:rFonts w:ascii="Arial" w:hAnsi="Arial" w:cs="Arial"/>
          <w:sz w:val="24"/>
          <w:szCs w:val="24"/>
        </w:rPr>
        <w:t>.V.2</w:t>
      </w:r>
      <w:r>
        <w:rPr>
          <w:rFonts w:ascii="Arial" w:hAnsi="Arial" w:cs="Arial"/>
          <w:sz w:val="24"/>
          <w:szCs w:val="24"/>
        </w:rPr>
        <w:t>5</w:t>
      </w:r>
      <w:r w:rsidRPr="00900779">
        <w:rPr>
          <w:rFonts w:ascii="Arial" w:hAnsi="Arial" w:cs="Arial"/>
          <w:sz w:val="24"/>
          <w:szCs w:val="24"/>
        </w:rPr>
        <w:t>.-</w:t>
      </w:r>
    </w:p>
    <w:p w:rsidR="00A67CC7" w:rsidRPr="00900779" w:rsidRDefault="00A67CC7" w:rsidP="00A67CC7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A67CC7" w:rsidRPr="00900779" w:rsidRDefault="00A67CC7" w:rsidP="00A67CC7">
      <w:pPr>
        <w:tabs>
          <w:tab w:val="left" w:pos="3969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:rsidR="00A67CC7" w:rsidRPr="00900779" w:rsidRDefault="00A67CC7" w:rsidP="00A67CC7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 xml:space="preserve">HA SANCIONADO LA SIGUIENTE MINUTA DE DECLARACIÓN </w:t>
      </w:r>
    </w:p>
    <w:p w:rsidR="00A67CC7" w:rsidRPr="00900779" w:rsidRDefault="00A67CC7" w:rsidP="00A67CC7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Nº 1</w:t>
      </w:r>
      <w:r>
        <w:rPr>
          <w:rFonts w:ascii="Arial" w:hAnsi="Arial" w:cs="Arial"/>
          <w:b/>
          <w:sz w:val="28"/>
          <w:szCs w:val="28"/>
        </w:rPr>
        <w:t>70</w:t>
      </w:r>
      <w:r w:rsidRPr="00900779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:rsidR="00A67CC7" w:rsidRPr="00900779" w:rsidRDefault="00A67CC7" w:rsidP="00A67CC7">
      <w:pPr>
        <w:pStyle w:val="Textoindependiente"/>
      </w:pPr>
    </w:p>
    <w:p w:rsidR="00A67CC7" w:rsidRPr="00900779" w:rsidRDefault="00A67CC7" w:rsidP="00A67CC7">
      <w:pPr>
        <w:pStyle w:val="Textoindependiente"/>
      </w:pP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A67CC7" w:rsidRPr="00900779" w:rsidRDefault="00A67CC7" w:rsidP="00A67CC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La realización de los festejos de la </w:t>
      </w:r>
      <w:r w:rsidRPr="00900779">
        <w:rPr>
          <w:rFonts w:ascii="Arial" w:hAnsi="Arial" w:cs="Arial"/>
          <w:b/>
          <w:sz w:val="24"/>
          <w:szCs w:val="24"/>
        </w:rPr>
        <w:t xml:space="preserve">“Fiesta de la Tradición”; </w:t>
      </w:r>
      <w:r w:rsidRPr="00900779">
        <w:rPr>
          <w:rFonts w:ascii="Arial" w:hAnsi="Arial" w:cs="Arial"/>
          <w:sz w:val="24"/>
          <w:szCs w:val="24"/>
        </w:rPr>
        <w:t>y</w:t>
      </w: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A67CC7" w:rsidRPr="00844299" w:rsidRDefault="00A67CC7" w:rsidP="00A67CC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ab/>
        <w:t xml:space="preserve">Que, </w:t>
      </w:r>
      <w:r w:rsidR="008928FC">
        <w:rPr>
          <w:rFonts w:ascii="Arial" w:hAnsi="Arial" w:cs="Arial"/>
          <w:sz w:val="24"/>
          <w:szCs w:val="24"/>
        </w:rPr>
        <w:t>la Dirección</w:t>
      </w:r>
      <w:r w:rsidRPr="00900779">
        <w:rPr>
          <w:rFonts w:ascii="Arial" w:hAnsi="Arial" w:cs="Arial"/>
          <w:sz w:val="24"/>
          <w:szCs w:val="24"/>
        </w:rPr>
        <w:t xml:space="preserve"> y Asociación Cooperadora de la Escuela Nº 178 “Juan </w:t>
      </w:r>
      <w:r w:rsidRPr="00CD42C4">
        <w:rPr>
          <w:rFonts w:ascii="Arial" w:hAnsi="Arial" w:cs="Arial"/>
          <w:sz w:val="24"/>
          <w:szCs w:val="24"/>
        </w:rPr>
        <w:t>Cañás”</w:t>
      </w:r>
      <w:r w:rsidRPr="00844299">
        <w:rPr>
          <w:rFonts w:ascii="Arial" w:hAnsi="Arial" w:cs="Arial"/>
          <w:i/>
          <w:sz w:val="24"/>
          <w:szCs w:val="24"/>
        </w:rPr>
        <w:t xml:space="preserve">  </w:t>
      </w:r>
      <w:r w:rsidRPr="00CD42C4">
        <w:rPr>
          <w:rFonts w:ascii="Arial" w:hAnsi="Arial" w:cs="Arial"/>
          <w:sz w:val="24"/>
          <w:szCs w:val="24"/>
        </w:rPr>
        <w:t>se encuentran abocados a la organización de dicho evento;</w:t>
      </w:r>
    </w:p>
    <w:p w:rsidR="00A67CC7" w:rsidRPr="00501A22" w:rsidRDefault="00A67CC7" w:rsidP="00A67CC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Que, los mismos se desarrollaran </w:t>
      </w:r>
      <w:r>
        <w:rPr>
          <w:rFonts w:ascii="Arial" w:hAnsi="Arial" w:cs="Arial"/>
          <w:sz w:val="24"/>
          <w:szCs w:val="24"/>
        </w:rPr>
        <w:t>los días 0</w:t>
      </w:r>
      <w:r w:rsidR="00D8260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y </w:t>
      </w:r>
      <w:r w:rsidR="00D82601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900779">
        <w:rPr>
          <w:rFonts w:ascii="Arial" w:hAnsi="Arial" w:cs="Arial"/>
          <w:sz w:val="24"/>
          <w:szCs w:val="24"/>
        </w:rPr>
        <w:t>de noviembre de 2.02</w:t>
      </w:r>
      <w:r w:rsidR="00D82601">
        <w:rPr>
          <w:rFonts w:ascii="Arial" w:hAnsi="Arial" w:cs="Arial"/>
          <w:sz w:val="24"/>
          <w:szCs w:val="24"/>
        </w:rPr>
        <w:t>5</w:t>
      </w:r>
      <w:r w:rsidRPr="00900779">
        <w:rPr>
          <w:rFonts w:ascii="Arial" w:hAnsi="Arial" w:cs="Arial"/>
          <w:sz w:val="24"/>
          <w:szCs w:val="24"/>
        </w:rPr>
        <w:t>;</w:t>
      </w:r>
      <w:r w:rsidRPr="00501A22">
        <w:rPr>
          <w:rFonts w:cs="Arial"/>
        </w:rPr>
        <w:tab/>
      </w:r>
    </w:p>
    <w:p w:rsidR="00A67CC7" w:rsidRPr="00501A22" w:rsidRDefault="00A67CC7" w:rsidP="00A67CC7">
      <w:pPr>
        <w:pStyle w:val="Textoindependiente"/>
        <w:ind w:firstLine="708"/>
      </w:pPr>
      <w:r w:rsidRPr="00501A22">
        <w:t>Que, dicho evento tiene como objetivo la integración y divulgación de expresiones que conforman la identidad cultural de nuestro país;</w:t>
      </w:r>
    </w:p>
    <w:p w:rsidR="00A67CC7" w:rsidRPr="0022187F" w:rsidRDefault="00A67CC7" w:rsidP="00A67CC7">
      <w:pPr>
        <w:pStyle w:val="Textoindependiente"/>
        <w:ind w:firstLine="708"/>
        <w:rPr>
          <w:highlight w:val="cyan"/>
        </w:rPr>
      </w:pPr>
    </w:p>
    <w:p w:rsidR="00A67CC7" w:rsidRPr="00900779" w:rsidRDefault="00A67CC7" w:rsidP="00A67CC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Que, esta escuela se ha ganado </w:t>
      </w:r>
      <w:r>
        <w:rPr>
          <w:rFonts w:ascii="Arial" w:hAnsi="Arial" w:cs="Arial"/>
          <w:sz w:val="24"/>
          <w:szCs w:val="24"/>
        </w:rPr>
        <w:t>el reconocimiento</w:t>
      </w:r>
      <w:r w:rsidRPr="00900779">
        <w:rPr>
          <w:rFonts w:ascii="Arial" w:hAnsi="Arial" w:cs="Arial"/>
          <w:sz w:val="24"/>
          <w:szCs w:val="24"/>
        </w:rPr>
        <w:t xml:space="preserve"> y el afecto de la comunidad de Villa Cañás, producto del empeño y el trabajo de quienes  estuvieron durante más de cien años al frente de la institución;</w:t>
      </w:r>
    </w:p>
    <w:p w:rsidR="00A67CC7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ab/>
        <w:t>Que, la realización  de los festejos cuenta año a año con una gran afluencia  de espectadores y participantes de toda la región;</w:t>
      </w: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Que, como esta institución manifiesta, encuentra en este evento un modo de vehiculizar y afianzar contenidos de todas las área curriculares, con actividades que proporcionan a los alumnos enseñanzas y aprendizajes atractivos, motivadores, activos, con expectativas enormes en relación con el aprender,  además de la experiencia de intercambio enriquecedor de toda la comunidad educativa;</w:t>
      </w:r>
    </w:p>
    <w:p w:rsidR="00A67CC7" w:rsidRPr="00900779" w:rsidRDefault="00A67CC7" w:rsidP="00A67CC7">
      <w:pPr>
        <w:pStyle w:val="Textoindependiente"/>
        <w:ind w:firstLine="708"/>
        <w:rPr>
          <w:lang w:val="es-AR"/>
        </w:rPr>
      </w:pPr>
      <w:r w:rsidRPr="00900779">
        <w:rPr>
          <w:lang w:val="es-AR"/>
        </w:rPr>
        <w:t xml:space="preserve">Que, la concreción de dicho festejo gracias al esforzado y perseverante trabajo de </w:t>
      </w:r>
      <w:r w:rsidRPr="00900779">
        <w:t>Directivos e</w:t>
      </w:r>
      <w:r w:rsidRPr="00900779">
        <w:rPr>
          <w:lang w:val="es-AR"/>
        </w:rPr>
        <w:t xml:space="preserve"> integrantes de la </w:t>
      </w:r>
      <w:r w:rsidRPr="00900779">
        <w:t xml:space="preserve">Asociación Cooperadora, </w:t>
      </w:r>
      <w:r w:rsidRPr="00900779">
        <w:rPr>
          <w:lang w:val="es-AR"/>
        </w:rPr>
        <w:t>merece el reconocimiento de la comunidad de Villa  Cañás;</w:t>
      </w: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pStyle w:val="Textoindependiente"/>
      </w:pPr>
      <w:r w:rsidRPr="00900779">
        <w:tab/>
        <w:t xml:space="preserve">Por todo ello, el Honorable Concejo Municipal de Villa Cañás, en uso de sus facultades y atribuciones, sanciona la siguiente: </w:t>
      </w:r>
    </w:p>
    <w:p w:rsidR="00A67CC7" w:rsidRPr="00900779" w:rsidRDefault="00A67CC7" w:rsidP="00A67CC7">
      <w:pPr>
        <w:pStyle w:val="Textoindependiente"/>
      </w:pPr>
    </w:p>
    <w:p w:rsidR="00A67CC7" w:rsidRPr="00631A4A" w:rsidRDefault="00A67CC7" w:rsidP="00A67CC7">
      <w:pPr>
        <w:pStyle w:val="Ttulo1"/>
        <w:jc w:val="center"/>
        <w:rPr>
          <w:b/>
          <w:sz w:val="28"/>
          <w:szCs w:val="28"/>
          <w:lang w:val="es-AR"/>
        </w:rPr>
      </w:pPr>
      <w:r w:rsidRPr="00631A4A">
        <w:rPr>
          <w:b/>
          <w:sz w:val="28"/>
          <w:szCs w:val="28"/>
        </w:rPr>
        <w:lastRenderedPageBreak/>
        <w:t xml:space="preserve">MINUTA DE DECLARACIÓN </w:t>
      </w:r>
    </w:p>
    <w:p w:rsidR="00A67CC7" w:rsidRPr="00631A4A" w:rsidRDefault="00A67CC7" w:rsidP="00A67CC7">
      <w:pPr>
        <w:spacing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 w:rsidRPr="00900779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900779">
        <w:rPr>
          <w:rFonts w:ascii="Arial" w:hAnsi="Arial" w:cs="Arial"/>
          <w:b/>
          <w:sz w:val="24"/>
          <w:szCs w:val="24"/>
          <w:u w:val="single"/>
        </w:rPr>
        <w:t>-</w:t>
      </w:r>
      <w:r w:rsidRPr="00900779">
        <w:rPr>
          <w:rFonts w:ascii="Arial" w:hAnsi="Arial" w:cs="Arial"/>
          <w:sz w:val="24"/>
          <w:szCs w:val="24"/>
        </w:rPr>
        <w:t xml:space="preserve"> Declárese de </w:t>
      </w:r>
      <w:r w:rsidRPr="00900779">
        <w:rPr>
          <w:rFonts w:ascii="Arial" w:hAnsi="Arial" w:cs="Arial"/>
          <w:b/>
          <w:sz w:val="24"/>
          <w:szCs w:val="24"/>
        </w:rPr>
        <w:t>Interés Municipal</w:t>
      </w:r>
      <w:r w:rsidRPr="00900779">
        <w:rPr>
          <w:rFonts w:ascii="Arial" w:hAnsi="Arial" w:cs="Arial"/>
          <w:sz w:val="24"/>
          <w:szCs w:val="24"/>
        </w:rPr>
        <w:t xml:space="preserve"> los festejos de la </w:t>
      </w:r>
      <w:r w:rsidRPr="00900779">
        <w:rPr>
          <w:rFonts w:ascii="Arial" w:hAnsi="Arial" w:cs="Arial"/>
          <w:b/>
          <w:sz w:val="24"/>
          <w:szCs w:val="24"/>
        </w:rPr>
        <w:t xml:space="preserve">“Fiesta de la Tradición”; </w:t>
      </w:r>
      <w:r w:rsidRPr="00900779">
        <w:rPr>
          <w:rFonts w:ascii="Arial" w:hAnsi="Arial" w:cs="Arial"/>
          <w:sz w:val="24"/>
          <w:szCs w:val="24"/>
        </w:rPr>
        <w:t xml:space="preserve">organizado por </w:t>
      </w:r>
      <w:r w:rsidR="008928FC">
        <w:rPr>
          <w:rFonts w:ascii="Arial" w:hAnsi="Arial" w:cs="Arial"/>
          <w:sz w:val="24"/>
          <w:szCs w:val="24"/>
        </w:rPr>
        <w:t>la Dirección</w:t>
      </w:r>
      <w:r w:rsidRPr="00900779">
        <w:rPr>
          <w:rFonts w:ascii="Arial" w:hAnsi="Arial" w:cs="Arial"/>
          <w:sz w:val="24"/>
          <w:szCs w:val="24"/>
        </w:rPr>
        <w:t xml:space="preserve"> y la Asociación Cooperadora de la Escuela Nº 178 “Juan Cañás” a  realizarse </w:t>
      </w:r>
      <w:r>
        <w:rPr>
          <w:rFonts w:ascii="Arial" w:hAnsi="Arial" w:cs="Arial"/>
          <w:sz w:val="24"/>
          <w:szCs w:val="24"/>
        </w:rPr>
        <w:t>los días 0</w:t>
      </w:r>
      <w:r w:rsidR="00A319DE">
        <w:rPr>
          <w:rFonts w:ascii="Arial" w:hAnsi="Arial" w:cs="Arial"/>
          <w:sz w:val="24"/>
          <w:szCs w:val="24"/>
        </w:rPr>
        <w:t xml:space="preserve">8 y 09 </w:t>
      </w:r>
      <w:r>
        <w:rPr>
          <w:rFonts w:ascii="Arial" w:hAnsi="Arial" w:cs="Arial"/>
          <w:sz w:val="24"/>
          <w:szCs w:val="24"/>
        </w:rPr>
        <w:t xml:space="preserve">de </w:t>
      </w:r>
      <w:r w:rsidRPr="00900779">
        <w:rPr>
          <w:rFonts w:ascii="Arial" w:hAnsi="Arial" w:cs="Arial"/>
          <w:sz w:val="24"/>
          <w:szCs w:val="24"/>
        </w:rPr>
        <w:t>noviembre de 2.02</w:t>
      </w:r>
      <w:r w:rsidR="00A319DE">
        <w:rPr>
          <w:rFonts w:ascii="Arial" w:hAnsi="Arial" w:cs="Arial"/>
          <w:sz w:val="24"/>
          <w:szCs w:val="24"/>
        </w:rPr>
        <w:t>5</w:t>
      </w:r>
      <w:r w:rsidRPr="00900779">
        <w:rPr>
          <w:rFonts w:ascii="Arial" w:hAnsi="Arial" w:cs="Arial"/>
          <w:sz w:val="24"/>
          <w:szCs w:val="24"/>
        </w:rPr>
        <w:t>.-</w:t>
      </w: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 w:rsidRPr="00900779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900779">
        <w:rPr>
          <w:rFonts w:ascii="Arial" w:hAnsi="Arial" w:cs="Arial"/>
          <w:b/>
          <w:sz w:val="24"/>
          <w:szCs w:val="24"/>
          <w:u w:val="single"/>
        </w:rPr>
        <w:t>-</w:t>
      </w:r>
      <w:r w:rsidRPr="00900779">
        <w:rPr>
          <w:rFonts w:ascii="Arial" w:hAnsi="Arial" w:cs="Arial"/>
          <w:sz w:val="24"/>
          <w:szCs w:val="24"/>
        </w:rPr>
        <w:t xml:space="preserve"> Envíese atenta nota estilo con la presente Declaración a los responsables de la organización.-</w:t>
      </w: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900779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900779">
        <w:rPr>
          <w:rFonts w:ascii="Arial" w:hAnsi="Arial" w:cs="Arial"/>
          <w:b/>
          <w:sz w:val="24"/>
          <w:szCs w:val="24"/>
          <w:u w:val="single"/>
        </w:rPr>
        <w:t>-</w:t>
      </w:r>
      <w:r w:rsidRPr="00900779">
        <w:rPr>
          <w:rFonts w:ascii="Arial" w:hAnsi="Arial" w:cs="Arial"/>
          <w:sz w:val="24"/>
          <w:szCs w:val="24"/>
        </w:rPr>
        <w:t xml:space="preserve"> Comuníquese, publíquese y archívese.-</w:t>
      </w: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Dada en </w:t>
      </w:r>
      <w:r>
        <w:rPr>
          <w:rFonts w:ascii="Arial" w:hAnsi="Arial" w:cs="Arial"/>
          <w:sz w:val="24"/>
          <w:szCs w:val="24"/>
        </w:rPr>
        <w:t>Sala de Sesiones</w:t>
      </w:r>
      <w:r w:rsidRPr="00900779">
        <w:rPr>
          <w:rFonts w:ascii="Arial" w:hAnsi="Arial" w:cs="Arial"/>
          <w:sz w:val="24"/>
          <w:szCs w:val="24"/>
        </w:rPr>
        <w:t xml:space="preserve"> del Honorable Concejo Municipal de Villa Cañás a los </w:t>
      </w:r>
      <w:r w:rsidR="00A319DE">
        <w:rPr>
          <w:rFonts w:ascii="Arial" w:hAnsi="Arial" w:cs="Arial"/>
          <w:sz w:val="24"/>
          <w:szCs w:val="24"/>
        </w:rPr>
        <w:t>veintisiete</w:t>
      </w:r>
      <w:r w:rsidRPr="00900779">
        <w:rPr>
          <w:rFonts w:ascii="Arial" w:hAnsi="Arial" w:cs="Arial"/>
          <w:sz w:val="24"/>
          <w:szCs w:val="24"/>
        </w:rPr>
        <w:t xml:space="preserve"> días del mes de </w:t>
      </w:r>
      <w:r w:rsidR="00A319DE">
        <w:rPr>
          <w:rFonts w:ascii="Arial" w:hAnsi="Arial" w:cs="Arial"/>
          <w:sz w:val="24"/>
          <w:szCs w:val="24"/>
        </w:rPr>
        <w:t>agosto</w:t>
      </w:r>
      <w:r w:rsidRPr="00900779">
        <w:rPr>
          <w:rFonts w:ascii="Arial" w:hAnsi="Arial" w:cs="Arial"/>
          <w:sz w:val="24"/>
          <w:szCs w:val="24"/>
        </w:rPr>
        <w:t xml:space="preserve">  del año dos mil veinti</w:t>
      </w:r>
      <w:r>
        <w:rPr>
          <w:rFonts w:ascii="Arial" w:hAnsi="Arial" w:cs="Arial"/>
          <w:sz w:val="24"/>
          <w:szCs w:val="24"/>
        </w:rPr>
        <w:t>c</w:t>
      </w:r>
      <w:r w:rsidR="00A319DE">
        <w:rPr>
          <w:rFonts w:ascii="Arial" w:hAnsi="Arial" w:cs="Arial"/>
          <w:sz w:val="24"/>
          <w:szCs w:val="24"/>
        </w:rPr>
        <w:t>inco</w:t>
      </w:r>
      <w:r w:rsidRPr="00900779">
        <w:rPr>
          <w:rFonts w:ascii="Arial" w:hAnsi="Arial" w:cs="Arial"/>
          <w:sz w:val="24"/>
          <w:szCs w:val="24"/>
        </w:rPr>
        <w:t>.-</w:t>
      </w:r>
    </w:p>
    <w:p w:rsidR="00A67CC7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t xml:space="preserve">                  </w:t>
      </w: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Pr="00900779" w:rsidRDefault="00CF088A" w:rsidP="00CF088A">
      <w:pPr>
        <w:spacing w:line="240" w:lineRule="auto"/>
        <w:rPr>
          <w:rFonts w:ascii="Arial" w:hAnsi="Arial" w:cs="Arial"/>
          <w:sz w:val="24"/>
          <w:szCs w:val="24"/>
        </w:rPr>
      </w:pPr>
    </w:p>
    <w:p w:rsidR="00CF088A" w:rsidRPr="00900779" w:rsidRDefault="00CF088A" w:rsidP="00CF088A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00779">
        <w:rPr>
          <w:rFonts w:ascii="Arial" w:hAnsi="Arial" w:cs="Arial"/>
          <w:sz w:val="24"/>
          <w:szCs w:val="24"/>
        </w:rPr>
        <w:lastRenderedPageBreak/>
        <w:t xml:space="preserve">Expediente Nº </w:t>
      </w:r>
      <w:r>
        <w:rPr>
          <w:rFonts w:ascii="Arial" w:hAnsi="Arial" w:cs="Arial"/>
        </w:rPr>
        <w:t>2.126.C.25</w:t>
      </w:r>
      <w:r w:rsidRPr="00900779">
        <w:rPr>
          <w:rFonts w:ascii="Arial" w:hAnsi="Arial" w:cs="Arial"/>
          <w:sz w:val="24"/>
          <w:szCs w:val="24"/>
        </w:rPr>
        <w:t>.-</w:t>
      </w:r>
    </w:p>
    <w:p w:rsidR="00CF088A" w:rsidRPr="00900779" w:rsidRDefault="00CF088A" w:rsidP="00CF088A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Pr="00900779" w:rsidRDefault="00CF088A" w:rsidP="00CF088A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F088A" w:rsidRPr="00900779" w:rsidRDefault="00CF088A" w:rsidP="00CF088A">
      <w:pPr>
        <w:tabs>
          <w:tab w:val="left" w:pos="3969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:rsidR="00CF088A" w:rsidRPr="00900779" w:rsidRDefault="00CF088A" w:rsidP="00CF088A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 xml:space="preserve">HA SANCIONADO LA SIGUIENTE MINUTA DE DECLARACIÓN </w:t>
      </w:r>
    </w:p>
    <w:p w:rsidR="00CF088A" w:rsidRPr="00900779" w:rsidRDefault="00CF088A" w:rsidP="00CF088A">
      <w:pPr>
        <w:tabs>
          <w:tab w:val="left" w:pos="3969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0779">
        <w:rPr>
          <w:rFonts w:ascii="Arial" w:hAnsi="Arial" w:cs="Arial"/>
          <w:b/>
          <w:sz w:val="28"/>
          <w:szCs w:val="28"/>
        </w:rPr>
        <w:t>Nº 1</w:t>
      </w:r>
      <w:r>
        <w:rPr>
          <w:rFonts w:ascii="Arial" w:hAnsi="Arial" w:cs="Arial"/>
          <w:b/>
          <w:sz w:val="28"/>
          <w:szCs w:val="28"/>
        </w:rPr>
        <w:t>71</w:t>
      </w:r>
      <w:r w:rsidRPr="00900779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:rsidR="00CF088A" w:rsidRPr="003811EE" w:rsidRDefault="00CF088A" w:rsidP="00CF088A">
      <w:pPr>
        <w:spacing w:line="240" w:lineRule="auto"/>
        <w:rPr>
          <w:rFonts w:ascii="Arial" w:hAnsi="Arial" w:cs="Arial"/>
        </w:rPr>
      </w:pPr>
    </w:p>
    <w:p w:rsidR="00CF088A" w:rsidRPr="00CF088A" w:rsidRDefault="00CF088A" w:rsidP="00CF088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F088A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CF088A" w:rsidRPr="00CF088A" w:rsidRDefault="00CF088A" w:rsidP="00CF088A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La proclamación por parte de la Asamblea General de las Naciones Unidas que declara al año 2.025 como "Año Internacional de las Cooperativas"; y</w:t>
      </w:r>
    </w:p>
    <w:p w:rsidR="00CF088A" w:rsidRPr="00CF088A" w:rsidRDefault="00CF088A" w:rsidP="00CF088A">
      <w:pPr>
        <w:spacing w:line="240" w:lineRule="auto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CF088A">
        <w:rPr>
          <w:rFonts w:ascii="Arial" w:hAnsi="Arial" w:cs="Arial"/>
          <w:sz w:val="24"/>
          <w:szCs w:val="24"/>
        </w:rPr>
        <w:t>:</w:t>
      </w:r>
    </w:p>
    <w:p w:rsidR="00CF088A" w:rsidRPr="00CF088A" w:rsidRDefault="00CF088A" w:rsidP="00CF08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Que, dicha conmemoración tiene como objetivo visibilizar y destacar el papel esencial de las cooperativas en el desarrollo económico y social sostenible, en línea con los Objetivos de Desarrollo Sostenible (ODS) de la Agenda 2.030 y la Agenda de Acción de Addis Abeba sobre financiación para el desarrollo;</w:t>
      </w:r>
    </w:p>
    <w:p w:rsidR="00CF088A" w:rsidRPr="00CF088A" w:rsidRDefault="00CF088A" w:rsidP="00CF08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Que, las cooperativas constituyen un modelo de organización democrática y participativa que prioriza el bienestar de las personas y las comunidades por sobre el lucro, promoviendo la solidaridad, la equidad y la responsabilidad social;</w:t>
      </w:r>
    </w:p>
    <w:p w:rsidR="00CF088A" w:rsidRPr="00CF088A" w:rsidRDefault="00CF088A" w:rsidP="00CF08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Que, en sus diversas formas, las cooperativas impulsan el crecimiento económico local, fomentan la inclusión de sectores históricamente postergados, apoyan la erradicación de la pobreza y el hambre, y promueven una participación amplia y significativa de mujeres, jóvenes, personas mayores, personas con discapacidad, pueblos originarios y otros colectivos, fortaleciendo así la cohesión social y el desarrollo de las comunidades;</w:t>
      </w:r>
    </w:p>
    <w:p w:rsidR="00CF088A" w:rsidRPr="00CF088A" w:rsidRDefault="00CF088A" w:rsidP="00CF08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Que, la ONU estableció como objetivos del Año Internacional de las Cooperativas 2.025: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1. Generar conciencia pública, visibilizando las contribuciones de las cooperativas al desarrollo sostenible.-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2. Promover el crecimiento y desarrollo del cooperativismo, fortaleciendo el ecosistema empresarial e institucional cooperativo.-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3. Promover estructuras de apoyo, fomentando la creación de entornos jurídicos y normativos más favorables para las cooperativas.-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4. Fomentar el liderazgo propositivo, innovador y renovador, involucrando especialmente a los jóvenes en el movimiento cooperativo;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Pr="00CF088A" w:rsidRDefault="00CF088A" w:rsidP="00CF08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Que, en nuestra localidad, el movimiento cooperativo se expresa de manera concreta a través de instituciones y entidades que trabajan diariamente por el desarrollo económico y social, fortaleciendo el tejido comunitario.</w:t>
      </w:r>
    </w:p>
    <w:p w:rsidR="00CF088A" w:rsidRPr="00CF088A" w:rsidRDefault="00CF088A" w:rsidP="00CF08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Que, resulta oportuno que este Honorable Concejo Municipal acompañe y difunda esta conmemoración, reconociendo la importancia de las cooperativas como agentes de cambio y modelo alternativo de organización económica y social.</w:t>
      </w:r>
      <w:bookmarkStart w:id="0" w:name="_GoBack"/>
      <w:bookmarkEnd w:id="0"/>
    </w:p>
    <w:p w:rsidR="00CF088A" w:rsidRPr="00CF088A" w:rsidRDefault="00CF088A" w:rsidP="00CF088A">
      <w:pPr>
        <w:pStyle w:val="Textoindependiente"/>
      </w:pPr>
      <w:r w:rsidRPr="00CF088A">
        <w:tab/>
        <w:t xml:space="preserve">Por todo ello, el Honorable Concejo Municipal de Villa Cañás, en uso de sus facultades y atribuciones, sanciona la siguiente: </w:t>
      </w:r>
    </w:p>
    <w:p w:rsidR="00CF088A" w:rsidRPr="00CF088A" w:rsidRDefault="00CF088A" w:rsidP="00CF088A">
      <w:pPr>
        <w:pStyle w:val="Textoindependiente"/>
      </w:pPr>
    </w:p>
    <w:p w:rsidR="00CF088A" w:rsidRPr="00021137" w:rsidRDefault="00CF088A" w:rsidP="00CF088A">
      <w:pPr>
        <w:pStyle w:val="Ttulo1"/>
        <w:jc w:val="center"/>
        <w:rPr>
          <w:b/>
          <w:sz w:val="28"/>
          <w:szCs w:val="28"/>
          <w:lang w:val="es-AR"/>
        </w:rPr>
      </w:pPr>
      <w:r w:rsidRPr="00021137">
        <w:rPr>
          <w:b/>
          <w:sz w:val="28"/>
          <w:szCs w:val="28"/>
        </w:rPr>
        <w:t xml:space="preserve">MINUTA DE DECLARACIÓN </w:t>
      </w:r>
    </w:p>
    <w:p w:rsidR="00CF088A" w:rsidRPr="003811EE" w:rsidRDefault="00CF088A" w:rsidP="00CF088A">
      <w:pPr>
        <w:spacing w:line="240" w:lineRule="auto"/>
        <w:ind w:firstLine="708"/>
        <w:jc w:val="both"/>
        <w:rPr>
          <w:rFonts w:ascii="Arial" w:hAnsi="Arial" w:cs="Arial"/>
        </w:rPr>
      </w:pP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 w:rsidRPr="00CF088A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CF088A">
        <w:rPr>
          <w:rFonts w:ascii="Arial" w:hAnsi="Arial" w:cs="Arial"/>
          <w:b/>
          <w:sz w:val="24"/>
          <w:szCs w:val="24"/>
          <w:u w:val="single"/>
        </w:rPr>
        <w:t>-</w:t>
      </w:r>
      <w:r w:rsidRPr="00CF088A">
        <w:rPr>
          <w:rFonts w:ascii="Arial" w:hAnsi="Arial" w:cs="Arial"/>
          <w:sz w:val="24"/>
          <w:szCs w:val="24"/>
        </w:rPr>
        <w:t xml:space="preserve"> Declarar de interés Municipal el "Año Internacional de las Cooperativas" proclamado por la Asamblea General de las Naciones Unidas, reconociendo el aporte fundamental del cooperativismo al desarrollo sostenible y a la cohesión social.-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 w:rsidRPr="00CF088A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CF088A">
        <w:rPr>
          <w:rFonts w:ascii="Arial" w:hAnsi="Arial" w:cs="Arial"/>
          <w:b/>
          <w:sz w:val="24"/>
          <w:szCs w:val="24"/>
          <w:u w:val="single"/>
        </w:rPr>
        <w:t>-</w:t>
      </w:r>
      <w:r w:rsidRPr="00CF088A">
        <w:rPr>
          <w:rFonts w:ascii="Arial" w:hAnsi="Arial" w:cs="Arial"/>
          <w:sz w:val="24"/>
          <w:szCs w:val="24"/>
        </w:rPr>
        <w:t xml:space="preserve"> Expresar un especial reconocimiento al Banco </w:t>
      </w:r>
      <w:proofErr w:type="spellStart"/>
      <w:r w:rsidRPr="00CF088A">
        <w:rPr>
          <w:rFonts w:ascii="Arial" w:hAnsi="Arial" w:cs="Arial"/>
          <w:sz w:val="24"/>
          <w:szCs w:val="24"/>
        </w:rPr>
        <w:t>Credicoop</w:t>
      </w:r>
      <w:proofErr w:type="spellEnd"/>
      <w:r w:rsidRPr="00CF088A">
        <w:rPr>
          <w:rFonts w:ascii="Arial" w:hAnsi="Arial" w:cs="Arial"/>
          <w:sz w:val="24"/>
          <w:szCs w:val="24"/>
        </w:rPr>
        <w:t xml:space="preserve"> Filial N° 533 de nuestra localidad por su compromiso con los valores de solidaridad, equidad, democracia y desarrollo económico local.-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CF088A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CF088A">
        <w:rPr>
          <w:rFonts w:ascii="Arial" w:hAnsi="Arial" w:cs="Arial"/>
          <w:b/>
          <w:sz w:val="24"/>
          <w:szCs w:val="24"/>
          <w:u w:val="single"/>
        </w:rPr>
        <w:t>-</w:t>
      </w:r>
      <w:r w:rsidRPr="00CF088A">
        <w:rPr>
          <w:rFonts w:ascii="Arial" w:hAnsi="Arial" w:cs="Arial"/>
          <w:sz w:val="24"/>
          <w:szCs w:val="24"/>
        </w:rPr>
        <w:t xml:space="preserve"> Invitar a instituciones educativas, organizaciones sociales, medios de comunicación y comunidad en general a difundir y participar en las actividades vinculadas al Año Internacional de las Cooperativas durante el 2.025.-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b/>
          <w:sz w:val="24"/>
          <w:szCs w:val="24"/>
          <w:u w:val="single"/>
        </w:rPr>
        <w:t>Artículo 4to</w:t>
      </w:r>
      <w:proofErr w:type="gramStart"/>
      <w:r w:rsidRPr="00CF088A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CF088A">
        <w:rPr>
          <w:rFonts w:ascii="Arial" w:hAnsi="Arial" w:cs="Arial"/>
          <w:b/>
          <w:sz w:val="24"/>
          <w:szCs w:val="24"/>
          <w:u w:val="single"/>
        </w:rPr>
        <w:t>-</w:t>
      </w:r>
      <w:r w:rsidRPr="00CF088A">
        <w:rPr>
          <w:rFonts w:ascii="Arial" w:hAnsi="Arial" w:cs="Arial"/>
          <w:sz w:val="24"/>
          <w:szCs w:val="24"/>
        </w:rPr>
        <w:t xml:space="preserve"> Remitir copia de la presente resolución al Ejecutivo Municipal, específicamente a la dirección de Prensa y Comunicación a efectos de su conocimiento y difusión.-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b/>
          <w:sz w:val="24"/>
          <w:szCs w:val="24"/>
          <w:u w:val="single"/>
        </w:rPr>
        <w:t>Artículo 5to</w:t>
      </w:r>
      <w:proofErr w:type="gramStart"/>
      <w:r w:rsidRPr="00CF088A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CF088A">
        <w:rPr>
          <w:rFonts w:ascii="Arial" w:hAnsi="Arial" w:cs="Arial"/>
          <w:b/>
          <w:sz w:val="24"/>
          <w:szCs w:val="24"/>
          <w:u w:val="single"/>
        </w:rPr>
        <w:t>-</w:t>
      </w:r>
      <w:r w:rsidRPr="00CF088A">
        <w:rPr>
          <w:rFonts w:ascii="Arial" w:hAnsi="Arial" w:cs="Arial"/>
          <w:sz w:val="24"/>
          <w:szCs w:val="24"/>
        </w:rPr>
        <w:t xml:space="preserve"> Regístrese, comuníquese y archívese.-</w:t>
      </w: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088A" w:rsidRPr="00CF088A" w:rsidRDefault="00CF088A" w:rsidP="00CF088A">
      <w:pPr>
        <w:spacing w:line="240" w:lineRule="auto"/>
        <w:rPr>
          <w:rFonts w:ascii="Arial" w:hAnsi="Arial" w:cs="Arial"/>
          <w:sz w:val="24"/>
          <w:szCs w:val="24"/>
        </w:rPr>
      </w:pPr>
    </w:p>
    <w:p w:rsidR="00CF088A" w:rsidRPr="00CF088A" w:rsidRDefault="00CF088A" w:rsidP="00CF08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F088A">
        <w:rPr>
          <w:rFonts w:ascii="Arial" w:hAnsi="Arial" w:cs="Arial"/>
          <w:sz w:val="24"/>
          <w:szCs w:val="24"/>
        </w:rPr>
        <w:t>Dada en Sala de Sesiones del Honorable Concejo Municipal de Villa Cañás a los veintisiete días del mes de agosto  del año dos mil veinticinco.-</w:t>
      </w:r>
    </w:p>
    <w:p w:rsidR="00CF088A" w:rsidRPr="00CF088A" w:rsidRDefault="00CF088A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CF088A" w:rsidRDefault="00A67CC7" w:rsidP="00A67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7CC7" w:rsidRPr="00CF088A" w:rsidRDefault="00A67CC7" w:rsidP="00A67CC7">
      <w:pPr>
        <w:spacing w:line="240" w:lineRule="auto"/>
        <w:rPr>
          <w:rFonts w:ascii="Arial" w:hAnsi="Arial" w:cs="Arial"/>
          <w:sz w:val="24"/>
          <w:szCs w:val="24"/>
        </w:rPr>
      </w:pPr>
    </w:p>
    <w:p w:rsidR="00A67CC7" w:rsidRPr="00900779" w:rsidRDefault="00A67CC7" w:rsidP="00A67CC7">
      <w:pPr>
        <w:spacing w:line="240" w:lineRule="auto"/>
        <w:rPr>
          <w:rFonts w:ascii="Arial" w:hAnsi="Arial" w:cs="Arial"/>
          <w:sz w:val="24"/>
          <w:szCs w:val="24"/>
        </w:rPr>
      </w:pPr>
    </w:p>
    <w:p w:rsidR="00A67CC7" w:rsidRDefault="00A67CC7" w:rsidP="00A67CC7"/>
    <w:p w:rsidR="00162D5D" w:rsidRDefault="00162D5D"/>
    <w:sectPr w:rsidR="00162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C7"/>
    <w:rsid w:val="00162D5D"/>
    <w:rsid w:val="008928FC"/>
    <w:rsid w:val="00A319DE"/>
    <w:rsid w:val="00A67CC7"/>
    <w:rsid w:val="00CD42C4"/>
    <w:rsid w:val="00CF088A"/>
    <w:rsid w:val="00D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CC7"/>
  </w:style>
  <w:style w:type="paragraph" w:styleId="Ttulo1">
    <w:name w:val="heading 1"/>
    <w:basedOn w:val="Normal"/>
    <w:next w:val="Normal"/>
    <w:link w:val="Ttulo1Car"/>
    <w:qFormat/>
    <w:rsid w:val="00A67CC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67CC7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A67CC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67CC7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CC7"/>
  </w:style>
  <w:style w:type="paragraph" w:styleId="Ttulo1">
    <w:name w:val="heading 1"/>
    <w:basedOn w:val="Normal"/>
    <w:next w:val="Normal"/>
    <w:link w:val="Ttulo1Car"/>
    <w:qFormat/>
    <w:rsid w:val="00A67CC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67CC7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A67CC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67CC7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2025-08-28T11:22:00Z</dcterms:created>
  <dcterms:modified xsi:type="dcterms:W3CDTF">2025-08-28T12:51:00Z</dcterms:modified>
</cp:coreProperties>
</file>